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C39" w:rsidRDefault="00115E27">
      <w:pPr>
        <w:shd w:val="clear" w:color="auto" w:fill="FFFFFF"/>
        <w:jc w:val="center"/>
        <w:rPr>
          <w:b/>
          <w:sz w:val="24"/>
          <w:szCs w:val="24"/>
        </w:rPr>
      </w:pPr>
      <w:r>
        <w:rPr>
          <w:b/>
          <w:noProof/>
          <w:sz w:val="24"/>
          <w:szCs w:val="24"/>
          <w:lang w:val="en-US"/>
        </w:rPr>
        <w:drawing>
          <wp:inline distT="114300" distB="114300" distL="114300" distR="114300">
            <wp:extent cx="2415502" cy="7858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415502" cy="785813"/>
                    </a:xfrm>
                    <a:prstGeom prst="rect">
                      <a:avLst/>
                    </a:prstGeom>
                    <a:ln/>
                  </pic:spPr>
                </pic:pic>
              </a:graphicData>
            </a:graphic>
          </wp:inline>
        </w:drawing>
      </w:r>
    </w:p>
    <w:p w:rsidR="00154C39" w:rsidRDefault="00115E27">
      <w:pPr>
        <w:shd w:val="clear" w:color="auto" w:fill="FFFFFF"/>
        <w:rPr>
          <w:b/>
          <w:sz w:val="24"/>
          <w:szCs w:val="24"/>
        </w:rPr>
      </w:pPr>
      <w:r>
        <w:rPr>
          <w:b/>
          <w:sz w:val="24"/>
          <w:szCs w:val="24"/>
        </w:rPr>
        <w:t>For Release</w:t>
      </w:r>
    </w:p>
    <w:p w:rsidR="00154C39" w:rsidRDefault="00115E27">
      <w:pPr>
        <w:shd w:val="clear" w:color="auto" w:fill="FFFFFF"/>
        <w:rPr>
          <w:b/>
          <w:sz w:val="24"/>
          <w:szCs w:val="24"/>
        </w:rPr>
      </w:pPr>
      <w:r>
        <w:rPr>
          <w:b/>
          <w:sz w:val="24"/>
          <w:szCs w:val="24"/>
        </w:rPr>
        <w:t>February X, 2023</w:t>
      </w:r>
    </w:p>
    <w:p w:rsidR="00154C39" w:rsidRDefault="00115E27">
      <w:pPr>
        <w:shd w:val="clear" w:color="auto" w:fill="FFFFFF"/>
        <w:rPr>
          <w:b/>
          <w:sz w:val="24"/>
          <w:szCs w:val="24"/>
        </w:rPr>
      </w:pPr>
      <w:r>
        <w:rPr>
          <w:b/>
          <w:sz w:val="24"/>
          <w:szCs w:val="24"/>
        </w:rPr>
        <w:t xml:space="preserve"> </w:t>
      </w:r>
    </w:p>
    <w:p w:rsidR="00154C39" w:rsidRDefault="00115E27">
      <w:pPr>
        <w:shd w:val="clear" w:color="auto" w:fill="FFFFFF"/>
        <w:rPr>
          <w:b/>
          <w:sz w:val="24"/>
          <w:szCs w:val="24"/>
        </w:rPr>
      </w:pPr>
      <w:r>
        <w:rPr>
          <w:b/>
          <w:sz w:val="24"/>
          <w:szCs w:val="24"/>
        </w:rPr>
        <w:t>Media contact:</w:t>
      </w:r>
    </w:p>
    <w:p w:rsidR="00154C39" w:rsidRDefault="00115E27">
      <w:pPr>
        <w:shd w:val="clear" w:color="auto" w:fill="FFFFFF"/>
        <w:rPr>
          <w:b/>
          <w:sz w:val="24"/>
          <w:szCs w:val="24"/>
        </w:rPr>
      </w:pPr>
      <w:r>
        <w:rPr>
          <w:b/>
          <w:sz w:val="24"/>
          <w:szCs w:val="24"/>
        </w:rPr>
        <w:t>Joelle Polisky, 615-516-0358</w:t>
      </w:r>
    </w:p>
    <w:p w:rsidR="00154C39" w:rsidRDefault="00115E27">
      <w:pPr>
        <w:shd w:val="clear" w:color="auto" w:fill="FFFFFF"/>
        <w:rPr>
          <w:b/>
          <w:color w:val="0000FF"/>
          <w:sz w:val="24"/>
          <w:szCs w:val="24"/>
        </w:rPr>
      </w:pPr>
      <w:r>
        <w:rPr>
          <w:b/>
          <w:sz w:val="24"/>
          <w:szCs w:val="24"/>
        </w:rPr>
        <w:t>Email:</w:t>
      </w:r>
      <w:r>
        <w:rPr>
          <w:b/>
          <w:color w:val="222222"/>
          <w:sz w:val="24"/>
          <w:szCs w:val="24"/>
        </w:rPr>
        <w:t xml:space="preserve"> </w:t>
      </w:r>
      <w:hyperlink r:id="rId5">
        <w:r>
          <w:rPr>
            <w:b/>
            <w:color w:val="1155CC"/>
            <w:sz w:val="24"/>
            <w:szCs w:val="24"/>
            <w:u w:val="single"/>
          </w:rPr>
          <w:t>jpolisky@goshiftkey.com</w:t>
        </w:r>
      </w:hyperlink>
    </w:p>
    <w:p w:rsidR="00154C39" w:rsidRDefault="00154C39">
      <w:pPr>
        <w:shd w:val="clear" w:color="auto" w:fill="FFFFFF"/>
        <w:rPr>
          <w:b/>
          <w:color w:val="0000FF"/>
          <w:sz w:val="24"/>
          <w:szCs w:val="24"/>
        </w:rPr>
      </w:pPr>
    </w:p>
    <w:p w:rsidR="00154C39" w:rsidRDefault="00115E27">
      <w:pPr>
        <w:shd w:val="clear" w:color="auto" w:fill="FFFFFF"/>
        <w:jc w:val="center"/>
        <w:rPr>
          <w:b/>
          <w:sz w:val="24"/>
          <w:szCs w:val="24"/>
        </w:rPr>
      </w:pPr>
      <w:r>
        <w:rPr>
          <w:b/>
          <w:sz w:val="24"/>
          <w:szCs w:val="24"/>
        </w:rPr>
        <w:t>HILLIARD ANNOUNCES THREE UPCOMING EXHIBITIONS BY FEMALE ARTISTS COMING THIS SPRING</w:t>
      </w:r>
    </w:p>
    <w:p w:rsidR="00154C39" w:rsidRDefault="00154C39">
      <w:pPr>
        <w:shd w:val="clear" w:color="auto" w:fill="FFFFFF"/>
        <w:jc w:val="center"/>
        <w:rPr>
          <w:b/>
          <w:sz w:val="24"/>
          <w:szCs w:val="24"/>
        </w:rPr>
      </w:pPr>
    </w:p>
    <w:p w:rsidR="00154C39" w:rsidRDefault="00154C39">
      <w:pPr>
        <w:shd w:val="clear" w:color="auto" w:fill="FFFFFF"/>
        <w:spacing w:line="240" w:lineRule="auto"/>
        <w:jc w:val="center"/>
        <w:rPr>
          <w:b/>
          <w:i/>
          <w:sz w:val="24"/>
          <w:szCs w:val="24"/>
        </w:rPr>
      </w:pPr>
    </w:p>
    <w:p w:rsidR="00154C39" w:rsidRDefault="00115E27">
      <w:pPr>
        <w:shd w:val="clear" w:color="auto" w:fill="FFFFFF"/>
        <w:spacing w:line="240" w:lineRule="auto"/>
        <w:rPr>
          <w:color w:val="1E1919"/>
          <w:sz w:val="24"/>
          <w:szCs w:val="24"/>
        </w:rPr>
      </w:pPr>
      <w:proofErr w:type="gramStart"/>
      <w:r>
        <w:rPr>
          <w:i/>
          <w:color w:val="1E1919"/>
          <w:sz w:val="24"/>
          <w:szCs w:val="24"/>
        </w:rPr>
        <w:t>Lafayette, LA</w:t>
      </w:r>
      <w:r>
        <w:rPr>
          <w:color w:val="1E1919"/>
          <w:sz w:val="24"/>
          <w:szCs w:val="24"/>
        </w:rPr>
        <w:t xml:space="preserve"> – The </w:t>
      </w:r>
      <w:hyperlink r:id="rId6">
        <w:r>
          <w:rPr>
            <w:color w:val="1155CC"/>
            <w:sz w:val="24"/>
            <w:szCs w:val="24"/>
            <w:u w:val="single"/>
          </w:rPr>
          <w:t>Hilliard Art Museum</w:t>
        </w:r>
      </w:hyperlink>
      <w:r>
        <w:rPr>
          <w:color w:val="1E1919"/>
          <w:sz w:val="24"/>
          <w:szCs w:val="24"/>
        </w:rPr>
        <w:t xml:space="preserve"> will bring Women’s History Month into the present beginning March 3 with a new exhibition by Luciana </w:t>
      </w:r>
      <w:proofErr w:type="spellStart"/>
      <w:r>
        <w:rPr>
          <w:color w:val="1E1919"/>
          <w:sz w:val="24"/>
          <w:szCs w:val="24"/>
        </w:rPr>
        <w:t>Abait</w:t>
      </w:r>
      <w:proofErr w:type="spellEnd"/>
      <w:r>
        <w:rPr>
          <w:color w:val="1E1919"/>
          <w:sz w:val="24"/>
          <w:szCs w:val="24"/>
        </w:rPr>
        <w:t>, a California-based, Argentinian born artist who explores the impact of climate and the environment on migration and planetary survival, including a moving photo series of Lake Powell, a reservoir that provides water and hydroelectric power to millions in the southwestern U.S.</w:t>
      </w:r>
      <w:proofErr w:type="gramEnd"/>
      <w:r>
        <w:rPr>
          <w:color w:val="1E1919"/>
          <w:sz w:val="24"/>
          <w:szCs w:val="24"/>
        </w:rPr>
        <w:t xml:space="preserve"> </w:t>
      </w:r>
    </w:p>
    <w:p w:rsidR="00154C39" w:rsidRDefault="00154C39">
      <w:pPr>
        <w:shd w:val="clear" w:color="auto" w:fill="FFFFFF"/>
        <w:spacing w:line="240" w:lineRule="auto"/>
        <w:rPr>
          <w:color w:val="1E1919"/>
          <w:sz w:val="24"/>
          <w:szCs w:val="24"/>
        </w:rPr>
      </w:pPr>
    </w:p>
    <w:p w:rsidR="00154C39" w:rsidRDefault="00115E27">
      <w:pPr>
        <w:keepLines/>
        <w:spacing w:line="240" w:lineRule="auto"/>
        <w:rPr>
          <w:color w:val="424242"/>
          <w:sz w:val="24"/>
          <w:szCs w:val="24"/>
          <w:highlight w:val="white"/>
        </w:rPr>
      </w:pPr>
      <w:r>
        <w:rPr>
          <w:b/>
          <w:i/>
          <w:sz w:val="24"/>
          <w:szCs w:val="24"/>
          <w:highlight w:val="white"/>
        </w:rPr>
        <w:t xml:space="preserve">Luciana </w:t>
      </w:r>
      <w:proofErr w:type="spellStart"/>
      <w:r>
        <w:rPr>
          <w:b/>
          <w:i/>
          <w:sz w:val="24"/>
          <w:szCs w:val="24"/>
          <w:highlight w:val="white"/>
        </w:rPr>
        <w:t>Abait</w:t>
      </w:r>
      <w:proofErr w:type="spellEnd"/>
      <w:r>
        <w:rPr>
          <w:b/>
          <w:i/>
          <w:sz w:val="24"/>
          <w:szCs w:val="24"/>
          <w:highlight w:val="white"/>
        </w:rPr>
        <w:t>: On the Verge</w:t>
      </w:r>
      <w:r>
        <w:rPr>
          <w:b/>
          <w:sz w:val="24"/>
          <w:szCs w:val="24"/>
          <w:highlight w:val="white"/>
        </w:rPr>
        <w:t xml:space="preserve"> </w:t>
      </w:r>
      <w:r>
        <w:rPr>
          <w:sz w:val="24"/>
          <w:szCs w:val="24"/>
          <w:highlight w:val="white"/>
        </w:rPr>
        <w:t xml:space="preserve">features more than 20 recent artworks spanning photography, painting, sculpture, video installation and augmented reality that demonstrate the powerful visual language for which </w:t>
      </w:r>
      <w:proofErr w:type="spellStart"/>
      <w:r>
        <w:rPr>
          <w:sz w:val="24"/>
          <w:szCs w:val="24"/>
          <w:highlight w:val="white"/>
        </w:rPr>
        <w:t>Abait</w:t>
      </w:r>
      <w:proofErr w:type="spellEnd"/>
      <w:r>
        <w:rPr>
          <w:sz w:val="24"/>
          <w:szCs w:val="24"/>
          <w:highlight w:val="white"/>
        </w:rPr>
        <w:t xml:space="preserve"> </w:t>
      </w:r>
      <w:proofErr w:type="gramStart"/>
      <w:r>
        <w:rPr>
          <w:sz w:val="24"/>
          <w:szCs w:val="24"/>
          <w:highlight w:val="white"/>
        </w:rPr>
        <w:t>is known</w:t>
      </w:r>
      <w:proofErr w:type="gramEnd"/>
      <w:r>
        <w:rPr>
          <w:sz w:val="24"/>
          <w:szCs w:val="24"/>
          <w:highlight w:val="white"/>
        </w:rPr>
        <w:t xml:space="preserve">. </w:t>
      </w:r>
      <w:r>
        <w:rPr>
          <w:color w:val="424242"/>
          <w:sz w:val="24"/>
          <w:szCs w:val="24"/>
          <w:highlight w:val="white"/>
        </w:rPr>
        <w:t xml:space="preserve">The exhibition, which premiered at Loyola Marymount </w:t>
      </w:r>
      <w:proofErr w:type="gramStart"/>
      <w:r>
        <w:rPr>
          <w:color w:val="424242"/>
          <w:sz w:val="24"/>
          <w:szCs w:val="24"/>
          <w:highlight w:val="white"/>
        </w:rPr>
        <w:t>University’s</w:t>
      </w:r>
      <w:proofErr w:type="gramEnd"/>
      <w:r>
        <w:rPr>
          <w:color w:val="424242"/>
          <w:sz w:val="24"/>
          <w:szCs w:val="24"/>
          <w:highlight w:val="white"/>
        </w:rPr>
        <w:t xml:space="preserve"> </w:t>
      </w:r>
      <w:proofErr w:type="spellStart"/>
      <w:r>
        <w:rPr>
          <w:color w:val="424242"/>
          <w:sz w:val="24"/>
          <w:szCs w:val="24"/>
          <w:highlight w:val="white"/>
        </w:rPr>
        <w:t>Laband</w:t>
      </w:r>
      <w:proofErr w:type="spellEnd"/>
      <w:r>
        <w:rPr>
          <w:color w:val="424242"/>
          <w:sz w:val="24"/>
          <w:szCs w:val="24"/>
          <w:highlight w:val="white"/>
        </w:rPr>
        <w:t xml:space="preserve"> Art Gallery, is one of three upcoming exhibitions by female artists. </w:t>
      </w:r>
      <w:hyperlink r:id="rId7">
        <w:r>
          <w:rPr>
            <w:b/>
            <w:i/>
            <w:color w:val="1155CC"/>
            <w:sz w:val="24"/>
            <w:szCs w:val="24"/>
            <w:highlight w:val="white"/>
            <w:u w:val="single"/>
          </w:rPr>
          <w:t xml:space="preserve">Entanglement: New Work by </w:t>
        </w:r>
        <w:proofErr w:type="spellStart"/>
        <w:r>
          <w:rPr>
            <w:b/>
            <w:i/>
            <w:color w:val="1155CC"/>
            <w:sz w:val="24"/>
            <w:szCs w:val="24"/>
            <w:highlight w:val="white"/>
            <w:u w:val="single"/>
          </w:rPr>
          <w:t>Kalee</w:t>
        </w:r>
        <w:proofErr w:type="spellEnd"/>
        <w:r>
          <w:rPr>
            <w:b/>
            <w:i/>
            <w:color w:val="1155CC"/>
            <w:sz w:val="24"/>
            <w:szCs w:val="24"/>
            <w:highlight w:val="white"/>
            <w:u w:val="single"/>
          </w:rPr>
          <w:t xml:space="preserve"> Appleton</w:t>
        </w:r>
      </w:hyperlink>
      <w:r>
        <w:rPr>
          <w:color w:val="424242"/>
          <w:sz w:val="24"/>
          <w:szCs w:val="24"/>
          <w:highlight w:val="white"/>
        </w:rPr>
        <w:t xml:space="preserve"> opens March 21 followed by </w:t>
      </w:r>
      <w:hyperlink r:id="rId8">
        <w:r>
          <w:rPr>
            <w:b/>
            <w:i/>
            <w:color w:val="1155CC"/>
            <w:sz w:val="24"/>
            <w:szCs w:val="24"/>
            <w:highlight w:val="white"/>
            <w:u w:val="single"/>
          </w:rPr>
          <w:t>Yeon Choi: My Favorite Things</w:t>
        </w:r>
      </w:hyperlink>
      <w:r>
        <w:rPr>
          <w:color w:val="424242"/>
          <w:sz w:val="24"/>
          <w:szCs w:val="24"/>
          <w:highlight w:val="white"/>
        </w:rPr>
        <w:t xml:space="preserve"> on April 15.</w:t>
      </w:r>
    </w:p>
    <w:p w:rsidR="00154C39" w:rsidRDefault="00154C39">
      <w:pPr>
        <w:spacing w:line="240" w:lineRule="auto"/>
        <w:rPr>
          <w:color w:val="424242"/>
          <w:sz w:val="24"/>
          <w:szCs w:val="24"/>
          <w:highlight w:val="white"/>
        </w:rPr>
      </w:pPr>
    </w:p>
    <w:p w:rsidR="00154C39" w:rsidRDefault="00115E27">
      <w:pPr>
        <w:spacing w:line="240" w:lineRule="auto"/>
        <w:rPr>
          <w:sz w:val="24"/>
          <w:szCs w:val="24"/>
          <w:highlight w:val="white"/>
        </w:rPr>
      </w:pPr>
      <w:r>
        <w:rPr>
          <w:sz w:val="24"/>
          <w:szCs w:val="24"/>
          <w:highlight w:val="white"/>
        </w:rPr>
        <w:t>“I find that Luciana’s depictions of our contemporary climate crisis are likewise</w:t>
      </w:r>
    </w:p>
    <w:p w:rsidR="00154C39" w:rsidRDefault="00115E27">
      <w:pPr>
        <w:spacing w:line="240" w:lineRule="auto"/>
        <w:rPr>
          <w:sz w:val="24"/>
          <w:szCs w:val="24"/>
          <w:highlight w:val="white"/>
        </w:rPr>
      </w:pPr>
      <w:proofErr w:type="gramStart"/>
      <w:r>
        <w:rPr>
          <w:sz w:val="24"/>
          <w:szCs w:val="24"/>
          <w:highlight w:val="white"/>
        </w:rPr>
        <w:t>overwhelming</w:t>
      </w:r>
      <w:proofErr w:type="gramEnd"/>
      <w:r>
        <w:rPr>
          <w:sz w:val="24"/>
          <w:szCs w:val="24"/>
          <w:highlight w:val="white"/>
        </w:rPr>
        <w:t xml:space="preserve"> and invitational,” said </w:t>
      </w:r>
      <w:proofErr w:type="spellStart"/>
      <w:r>
        <w:rPr>
          <w:sz w:val="24"/>
          <w:szCs w:val="24"/>
          <w:highlight w:val="white"/>
        </w:rPr>
        <w:t>Laband</w:t>
      </w:r>
      <w:proofErr w:type="spellEnd"/>
      <w:r>
        <w:rPr>
          <w:sz w:val="24"/>
          <w:szCs w:val="24"/>
          <w:highlight w:val="white"/>
        </w:rPr>
        <w:t xml:space="preserve"> Art Gallery Director Karen Rapp, who curated the exhibition.“ Her palette is sometimes skewed neon and deliberately unnatural which causes an unsettling effect. </w:t>
      </w:r>
      <w:proofErr w:type="gramStart"/>
      <w:r>
        <w:rPr>
          <w:sz w:val="24"/>
          <w:szCs w:val="24"/>
          <w:highlight w:val="white"/>
        </w:rPr>
        <w:t>But</w:t>
      </w:r>
      <w:proofErr w:type="gramEnd"/>
      <w:r>
        <w:rPr>
          <w:sz w:val="24"/>
          <w:szCs w:val="24"/>
          <w:highlight w:val="white"/>
        </w:rPr>
        <w:t>, at the same time, she renders her pictures with such intentionally beautiful surfaces and colors to remind us of what is at stake: her landscapes are figuratively pushing at the edge of planetary existence. It’s as if she’s urging us to step into the scene and do something good.”</w:t>
      </w:r>
    </w:p>
    <w:p w:rsidR="00154C39" w:rsidRDefault="00154C39">
      <w:pPr>
        <w:spacing w:line="240" w:lineRule="auto"/>
        <w:rPr>
          <w:color w:val="424242"/>
          <w:sz w:val="24"/>
          <w:szCs w:val="24"/>
          <w:highlight w:val="white"/>
        </w:rPr>
      </w:pPr>
    </w:p>
    <w:p w:rsidR="00154C39" w:rsidRDefault="00115E27">
      <w:pPr>
        <w:shd w:val="clear" w:color="auto" w:fill="FFFFFF"/>
        <w:spacing w:line="240" w:lineRule="auto"/>
        <w:rPr>
          <w:sz w:val="24"/>
          <w:szCs w:val="24"/>
        </w:rPr>
      </w:pPr>
      <w:r>
        <w:rPr>
          <w:sz w:val="24"/>
          <w:szCs w:val="24"/>
        </w:rPr>
        <w:t xml:space="preserve">“We invite you to the Hilliard not only to enjoy beautiful new works by female artists but also to spark new ideas and possibilities through the questions the installations provokes,” says Hilliard </w:t>
      </w:r>
      <w:r w:rsidRPr="00DB4F95">
        <w:rPr>
          <w:sz w:val="24"/>
          <w:szCs w:val="24"/>
        </w:rPr>
        <w:t xml:space="preserve">Director </w:t>
      </w:r>
      <w:proofErr w:type="spellStart"/>
      <w:r w:rsidRPr="00DB4F95">
        <w:rPr>
          <w:sz w:val="24"/>
          <w:szCs w:val="24"/>
        </w:rPr>
        <w:t>LouAnne</w:t>
      </w:r>
      <w:proofErr w:type="spellEnd"/>
      <w:r w:rsidRPr="00DB4F95">
        <w:rPr>
          <w:sz w:val="24"/>
          <w:szCs w:val="24"/>
        </w:rPr>
        <w:t xml:space="preserve"> Greenwald</w:t>
      </w:r>
      <w:r>
        <w:rPr>
          <w:sz w:val="24"/>
          <w:szCs w:val="24"/>
        </w:rPr>
        <w:t>. “</w:t>
      </w:r>
      <w:r>
        <w:rPr>
          <w:i/>
          <w:sz w:val="24"/>
          <w:szCs w:val="24"/>
        </w:rPr>
        <w:t>Entanglement,</w:t>
      </w:r>
      <w:r>
        <w:rPr>
          <w:sz w:val="24"/>
          <w:szCs w:val="24"/>
        </w:rPr>
        <w:t xml:space="preserve"> a new mixed media exhibition asks you to consider the dualities of the virtual and natural worlds, while</w:t>
      </w:r>
      <w:r>
        <w:rPr>
          <w:i/>
          <w:sz w:val="24"/>
          <w:szCs w:val="24"/>
        </w:rPr>
        <w:t xml:space="preserve"> My Favorite Things</w:t>
      </w:r>
      <w:r>
        <w:rPr>
          <w:sz w:val="24"/>
          <w:szCs w:val="24"/>
        </w:rPr>
        <w:t xml:space="preserve">, a new painting exhibition of domestic and organic objects </w:t>
      </w:r>
      <w:proofErr w:type="spellStart"/>
      <w:r>
        <w:rPr>
          <w:sz w:val="24"/>
          <w:szCs w:val="24"/>
        </w:rPr>
        <w:t>ilicits</w:t>
      </w:r>
      <w:proofErr w:type="spellEnd"/>
      <w:r>
        <w:rPr>
          <w:sz w:val="24"/>
          <w:szCs w:val="24"/>
        </w:rPr>
        <w:t xml:space="preserve"> contemplation of the seen and unseen with visual representations of artist Yeon Choi’s emotions.”</w:t>
      </w:r>
    </w:p>
    <w:p w:rsidR="00154C39" w:rsidRDefault="00154C39">
      <w:pPr>
        <w:shd w:val="clear" w:color="auto" w:fill="FFFFFF"/>
        <w:rPr>
          <w:b/>
          <w:sz w:val="24"/>
          <w:szCs w:val="24"/>
        </w:rPr>
      </w:pPr>
    </w:p>
    <w:p w:rsidR="00154C39" w:rsidRDefault="00154C39">
      <w:pPr>
        <w:shd w:val="clear" w:color="auto" w:fill="FFFFFF"/>
        <w:rPr>
          <w:sz w:val="24"/>
          <w:szCs w:val="24"/>
        </w:rPr>
      </w:pPr>
    </w:p>
    <w:p w:rsidR="00154C39" w:rsidRDefault="00115E27">
      <w:pPr>
        <w:pStyle w:val="Heading5"/>
        <w:keepNext w:val="0"/>
        <w:keepLines w:val="0"/>
        <w:shd w:val="clear" w:color="auto" w:fill="FFFFFF"/>
        <w:spacing w:before="0" w:after="0"/>
        <w:rPr>
          <w:b/>
          <w:color w:val="1E1919"/>
          <w:sz w:val="24"/>
          <w:szCs w:val="24"/>
        </w:rPr>
      </w:pPr>
      <w:bookmarkStart w:id="0" w:name="_lxs83tu5u9o5" w:colFirst="0" w:colLast="0"/>
      <w:bookmarkEnd w:id="0"/>
      <w:r>
        <w:rPr>
          <w:b/>
          <w:color w:val="1E1919"/>
          <w:sz w:val="24"/>
          <w:szCs w:val="24"/>
        </w:rPr>
        <w:t>UPCOMING EXHIBITIONS AT HILLIARD</w:t>
      </w:r>
    </w:p>
    <w:p w:rsidR="00154C39" w:rsidRDefault="00154C39"/>
    <w:p w:rsidR="00154C39" w:rsidRPr="00DB4F95" w:rsidRDefault="00115E27" w:rsidP="00DB4F95">
      <w:pPr>
        <w:pStyle w:val="Heading5"/>
        <w:keepNext w:val="0"/>
        <w:keepLines w:val="0"/>
        <w:shd w:val="clear" w:color="auto" w:fill="FFFFFF"/>
        <w:spacing w:before="0" w:after="0"/>
        <w:rPr>
          <w:b/>
          <w:color w:val="0069AA"/>
          <w:sz w:val="24"/>
          <w:szCs w:val="24"/>
          <w:highlight w:val="white"/>
        </w:rPr>
      </w:pPr>
      <w:r w:rsidRPr="00DB4F95">
        <w:rPr>
          <w:b/>
          <w:color w:val="0069AA"/>
          <w:sz w:val="24"/>
          <w:szCs w:val="24"/>
          <w:highlight w:val="white"/>
        </w:rPr>
        <w:t>LUCIANA ABAIT: ON THE VERGE</w:t>
      </w:r>
    </w:p>
    <w:p w:rsidR="00154C39" w:rsidRPr="00DB4F95" w:rsidRDefault="00115E27" w:rsidP="00DB4F95">
      <w:pPr>
        <w:shd w:val="clear" w:color="auto" w:fill="FFFFFF"/>
        <w:rPr>
          <w:color w:val="414244"/>
          <w:sz w:val="24"/>
          <w:szCs w:val="24"/>
        </w:rPr>
      </w:pPr>
      <w:r w:rsidRPr="00DB4F95">
        <w:rPr>
          <w:color w:val="414244"/>
          <w:sz w:val="24"/>
          <w:szCs w:val="24"/>
        </w:rPr>
        <w:t>DATE: March 3 – July 29, 2023</w:t>
      </w:r>
    </w:p>
    <w:p w:rsidR="00154C39" w:rsidRPr="00DB4F95" w:rsidRDefault="00115E27" w:rsidP="00DB4F95">
      <w:pPr>
        <w:shd w:val="clear" w:color="auto" w:fill="FFFFFF"/>
        <w:rPr>
          <w:color w:val="414244"/>
          <w:sz w:val="24"/>
          <w:szCs w:val="24"/>
          <w:highlight w:val="white"/>
        </w:rPr>
      </w:pPr>
      <w:r w:rsidRPr="00DB4F95">
        <w:rPr>
          <w:color w:val="414244"/>
          <w:sz w:val="24"/>
          <w:szCs w:val="24"/>
          <w:highlight w:val="white"/>
        </w:rPr>
        <w:t>This survey exhibition of the artist’s work of the last half-decade presents more than 20</w:t>
      </w:r>
    </w:p>
    <w:p w:rsidR="00154C39" w:rsidRPr="00DB4F95" w:rsidRDefault="00115E27" w:rsidP="00DB4F95">
      <w:pPr>
        <w:shd w:val="clear" w:color="auto" w:fill="FFFFFF"/>
        <w:rPr>
          <w:color w:val="414244"/>
          <w:sz w:val="24"/>
          <w:szCs w:val="24"/>
          <w:highlight w:val="white"/>
        </w:rPr>
      </w:pPr>
      <w:proofErr w:type="gramStart"/>
      <w:r w:rsidRPr="00DB4F95">
        <w:rPr>
          <w:color w:val="414244"/>
          <w:sz w:val="24"/>
          <w:szCs w:val="24"/>
          <w:highlight w:val="white"/>
        </w:rPr>
        <w:t>pieces</w:t>
      </w:r>
      <w:proofErr w:type="gramEnd"/>
      <w:r w:rsidRPr="00DB4F95">
        <w:rPr>
          <w:color w:val="414244"/>
          <w:sz w:val="24"/>
          <w:szCs w:val="24"/>
          <w:highlight w:val="white"/>
        </w:rPr>
        <w:t xml:space="preserve"> in diverse media. With her distinctive and powerful visual language, Argentinian-</w:t>
      </w:r>
    </w:p>
    <w:p w:rsidR="00154C39" w:rsidRPr="00DB4F95" w:rsidRDefault="00115E27" w:rsidP="00DB4F95">
      <w:pPr>
        <w:shd w:val="clear" w:color="auto" w:fill="FFFFFF"/>
        <w:rPr>
          <w:color w:val="414244"/>
          <w:sz w:val="24"/>
          <w:szCs w:val="24"/>
          <w:highlight w:val="white"/>
        </w:rPr>
      </w:pPr>
      <w:proofErr w:type="gramStart"/>
      <w:r w:rsidRPr="00DB4F95">
        <w:rPr>
          <w:color w:val="414244"/>
          <w:sz w:val="24"/>
          <w:szCs w:val="24"/>
          <w:highlight w:val="white"/>
        </w:rPr>
        <w:t>born</w:t>
      </w:r>
      <w:proofErr w:type="gramEnd"/>
      <w:r w:rsidRPr="00DB4F95">
        <w:rPr>
          <w:color w:val="414244"/>
          <w:sz w:val="24"/>
          <w:szCs w:val="24"/>
          <w:highlight w:val="white"/>
        </w:rPr>
        <w:t xml:space="preserve"> and Los Angeles-based Luciana </w:t>
      </w:r>
      <w:proofErr w:type="spellStart"/>
      <w:r w:rsidRPr="00DB4F95">
        <w:rPr>
          <w:color w:val="414244"/>
          <w:sz w:val="24"/>
          <w:szCs w:val="24"/>
          <w:highlight w:val="white"/>
        </w:rPr>
        <w:t>Abait</w:t>
      </w:r>
      <w:proofErr w:type="spellEnd"/>
      <w:r w:rsidRPr="00DB4F95">
        <w:rPr>
          <w:color w:val="414244"/>
          <w:sz w:val="24"/>
          <w:szCs w:val="24"/>
          <w:highlight w:val="white"/>
        </w:rPr>
        <w:t xml:space="preserve"> addresses climate change, environmental</w:t>
      </w:r>
    </w:p>
    <w:p w:rsidR="00154C39" w:rsidRPr="00DB4F95" w:rsidRDefault="00115E27" w:rsidP="00DB4F95">
      <w:pPr>
        <w:shd w:val="clear" w:color="auto" w:fill="FFFFFF"/>
        <w:rPr>
          <w:color w:val="414244"/>
          <w:sz w:val="24"/>
          <w:szCs w:val="24"/>
          <w:highlight w:val="white"/>
        </w:rPr>
      </w:pPr>
      <w:proofErr w:type="gramStart"/>
      <w:r w:rsidRPr="00DB4F95">
        <w:rPr>
          <w:color w:val="414244"/>
          <w:sz w:val="24"/>
          <w:szCs w:val="24"/>
          <w:highlight w:val="white"/>
        </w:rPr>
        <w:t>fragility</w:t>
      </w:r>
      <w:proofErr w:type="gramEnd"/>
      <w:r w:rsidRPr="00DB4F95">
        <w:rPr>
          <w:color w:val="414244"/>
          <w:sz w:val="24"/>
          <w:szCs w:val="24"/>
          <w:highlight w:val="white"/>
        </w:rPr>
        <w:t xml:space="preserve"> and perils, and their impact on global migration and planetary survival. The</w:t>
      </w:r>
    </w:p>
    <w:p w:rsidR="00154C39" w:rsidRPr="00DB4F95" w:rsidRDefault="00115E27" w:rsidP="00DB4F95">
      <w:pPr>
        <w:shd w:val="clear" w:color="auto" w:fill="FFFFFF"/>
        <w:rPr>
          <w:color w:val="414244"/>
          <w:sz w:val="24"/>
          <w:szCs w:val="24"/>
          <w:highlight w:val="white"/>
        </w:rPr>
      </w:pPr>
      <w:proofErr w:type="gramStart"/>
      <w:r w:rsidRPr="00DB4F95">
        <w:rPr>
          <w:color w:val="414244"/>
          <w:sz w:val="24"/>
          <w:szCs w:val="24"/>
          <w:highlight w:val="white"/>
        </w:rPr>
        <w:t>exhibition</w:t>
      </w:r>
      <w:proofErr w:type="gramEnd"/>
      <w:r w:rsidRPr="00DB4F95">
        <w:rPr>
          <w:color w:val="414244"/>
          <w:sz w:val="24"/>
          <w:szCs w:val="24"/>
          <w:highlight w:val="white"/>
        </w:rPr>
        <w:t xml:space="preserve"> originated at the </w:t>
      </w:r>
      <w:proofErr w:type="spellStart"/>
      <w:r w:rsidRPr="00DB4F95">
        <w:rPr>
          <w:color w:val="414244"/>
          <w:sz w:val="24"/>
          <w:szCs w:val="24"/>
          <w:highlight w:val="white"/>
        </w:rPr>
        <w:t>Laband</w:t>
      </w:r>
      <w:proofErr w:type="spellEnd"/>
      <w:r w:rsidRPr="00DB4F95">
        <w:rPr>
          <w:color w:val="414244"/>
          <w:sz w:val="24"/>
          <w:szCs w:val="24"/>
          <w:highlight w:val="white"/>
        </w:rPr>
        <w:t xml:space="preserve"> Art Gallery, Loyola Marymount University.</w:t>
      </w:r>
    </w:p>
    <w:p w:rsidR="00154C39" w:rsidRDefault="00154C39">
      <w:pPr>
        <w:rPr>
          <w:rFonts w:ascii="Calibri" w:eastAsia="Calibri" w:hAnsi="Calibri" w:cs="Calibri"/>
          <w:sz w:val="24"/>
          <w:szCs w:val="24"/>
          <w:highlight w:val="white"/>
        </w:rPr>
      </w:pPr>
    </w:p>
    <w:bookmarkStart w:id="1" w:name="_74yi4nf47ynw" w:colFirst="0" w:colLast="0"/>
    <w:bookmarkEnd w:id="1"/>
    <w:p w:rsidR="00154C39" w:rsidRDefault="00115E27">
      <w:pPr>
        <w:pStyle w:val="Heading5"/>
        <w:keepNext w:val="0"/>
        <w:keepLines w:val="0"/>
        <w:shd w:val="clear" w:color="auto" w:fill="FFFFFF"/>
        <w:spacing w:before="0" w:after="0"/>
        <w:rPr>
          <w:b/>
          <w:color w:val="0069AA"/>
          <w:sz w:val="24"/>
          <w:szCs w:val="24"/>
          <w:highlight w:val="white"/>
        </w:rPr>
      </w:pPr>
      <w:r>
        <w:fldChar w:fldCharType="begin"/>
      </w:r>
      <w:r>
        <w:instrText xml:space="preserve"> HYPERLINK "https://hilliardmuseum.org/exhibits/entanglement-new-work-by-kalee-appleton" </w:instrText>
      </w:r>
      <w:r>
        <w:fldChar w:fldCharType="separate"/>
      </w:r>
      <w:r>
        <w:rPr>
          <w:b/>
          <w:color w:val="0069AA"/>
          <w:sz w:val="24"/>
          <w:szCs w:val="24"/>
          <w:highlight w:val="white"/>
        </w:rPr>
        <w:t>ENTANGLEMENT: NEW WORK BY KALEE APPLETON</w:t>
      </w:r>
    </w:p>
    <w:p w:rsidR="00154C39" w:rsidRDefault="00115E27">
      <w:pPr>
        <w:shd w:val="clear" w:color="auto" w:fill="FFFFFF"/>
        <w:rPr>
          <w:color w:val="414244"/>
          <w:sz w:val="24"/>
          <w:szCs w:val="24"/>
        </w:rPr>
      </w:pPr>
      <w:r>
        <w:fldChar w:fldCharType="end"/>
      </w:r>
      <w:r>
        <w:rPr>
          <w:color w:val="414244"/>
          <w:sz w:val="24"/>
          <w:szCs w:val="24"/>
        </w:rPr>
        <w:t>DATE: March 21 — July 15, 2023</w:t>
      </w:r>
    </w:p>
    <w:p w:rsidR="00154C39" w:rsidRDefault="00115E27">
      <w:pPr>
        <w:shd w:val="clear" w:color="auto" w:fill="FFFFFF"/>
        <w:rPr>
          <w:color w:val="414244"/>
          <w:sz w:val="24"/>
          <w:szCs w:val="24"/>
          <w:highlight w:val="white"/>
        </w:rPr>
      </w:pPr>
      <w:r>
        <w:rPr>
          <w:color w:val="414244"/>
          <w:sz w:val="24"/>
          <w:szCs w:val="24"/>
          <w:highlight w:val="white"/>
        </w:rPr>
        <w:t xml:space="preserve">This body of work blurs the line between drawing, sculpture and photography, while challenging the traditions of conventional photography through exploration of materiality and technique. This work explores the complicated relationship of society and the land by displaying visual platitudes of idealized depictions of landscapes and floral elements. By controlling and restricting the physical frame to a gesture, a mark reminiscent of a Photoshop post-production brush stroke, digitally manipulated landscape imagery and floral imagery </w:t>
      </w:r>
      <w:proofErr w:type="gramStart"/>
      <w:r>
        <w:rPr>
          <w:color w:val="414244"/>
          <w:sz w:val="24"/>
          <w:szCs w:val="24"/>
          <w:highlight w:val="white"/>
        </w:rPr>
        <w:t>is manifested</w:t>
      </w:r>
      <w:proofErr w:type="gramEnd"/>
      <w:r>
        <w:rPr>
          <w:color w:val="414244"/>
          <w:sz w:val="24"/>
          <w:szCs w:val="24"/>
          <w:highlight w:val="white"/>
        </w:rPr>
        <w:t xml:space="preserve"> into a physical object that wavers from a flat 2D photograph to a 3D object. The unframed pieces are results of a smart algorithm, content awareness, designed to fill an empty space with that of the imagery in which it surrounds. Together, these pieces examine the digital nature of the altered photographic landscape as a repeated or obviously falsified image. This digital-ness </w:t>
      </w:r>
      <w:proofErr w:type="gramStart"/>
      <w:r>
        <w:rPr>
          <w:color w:val="414244"/>
          <w:sz w:val="24"/>
          <w:szCs w:val="24"/>
          <w:highlight w:val="white"/>
        </w:rPr>
        <w:t>is transferred</w:t>
      </w:r>
      <w:proofErr w:type="gramEnd"/>
      <w:r>
        <w:rPr>
          <w:color w:val="414244"/>
          <w:sz w:val="24"/>
          <w:szCs w:val="24"/>
          <w:highlight w:val="white"/>
        </w:rPr>
        <w:t xml:space="preserve"> to the physical realm through the display within irregularly shaped wooden frames that contradict the materiality of what is typically associated with a solid wooden structure and creates a sense of cohesion between natural and virtual motifs. </w:t>
      </w:r>
    </w:p>
    <w:p w:rsidR="00154C39" w:rsidRDefault="00115E27">
      <w:pPr>
        <w:shd w:val="clear" w:color="auto" w:fill="FFFFFF"/>
        <w:spacing w:after="160"/>
        <w:rPr>
          <w:color w:val="1E1919"/>
          <w:sz w:val="24"/>
          <w:szCs w:val="24"/>
        </w:rPr>
      </w:pPr>
      <w:r>
        <w:rPr>
          <w:color w:val="1E1919"/>
          <w:sz w:val="24"/>
          <w:szCs w:val="24"/>
        </w:rPr>
        <w:t xml:space="preserve"> </w:t>
      </w:r>
    </w:p>
    <w:bookmarkStart w:id="2" w:name="_3hpjfclhxjbq" w:colFirst="0" w:colLast="0"/>
    <w:bookmarkEnd w:id="2"/>
    <w:p w:rsidR="00154C39" w:rsidRDefault="00115E27">
      <w:pPr>
        <w:pStyle w:val="Heading5"/>
        <w:keepNext w:val="0"/>
        <w:keepLines w:val="0"/>
        <w:shd w:val="clear" w:color="auto" w:fill="FFFFFF"/>
        <w:spacing w:before="0" w:after="0"/>
        <w:rPr>
          <w:b/>
          <w:color w:val="0069AA"/>
          <w:sz w:val="24"/>
          <w:szCs w:val="24"/>
          <w:highlight w:val="white"/>
        </w:rPr>
      </w:pPr>
      <w:r>
        <w:fldChar w:fldCharType="begin"/>
      </w:r>
      <w:r>
        <w:instrText xml:space="preserve"> HYPERLINK "https://hilliardmuseum.org/exhibits/yeon-choi-my-favorite-things" </w:instrText>
      </w:r>
      <w:r>
        <w:fldChar w:fldCharType="separate"/>
      </w:r>
      <w:r>
        <w:rPr>
          <w:b/>
          <w:color w:val="0069AA"/>
          <w:sz w:val="24"/>
          <w:szCs w:val="24"/>
          <w:highlight w:val="white"/>
        </w:rPr>
        <w:t>YEON CHOI: MY FAVORITE THINGS</w:t>
      </w:r>
    </w:p>
    <w:p w:rsidR="00154C39" w:rsidRDefault="00115E27">
      <w:pPr>
        <w:shd w:val="clear" w:color="auto" w:fill="FFFFFF"/>
        <w:rPr>
          <w:color w:val="414244"/>
          <w:sz w:val="24"/>
          <w:szCs w:val="24"/>
        </w:rPr>
      </w:pPr>
      <w:r>
        <w:fldChar w:fldCharType="end"/>
      </w:r>
      <w:r>
        <w:rPr>
          <w:color w:val="414244"/>
          <w:sz w:val="24"/>
          <w:szCs w:val="24"/>
        </w:rPr>
        <w:t>DATE: April 15 — July 1, 2023</w:t>
      </w:r>
    </w:p>
    <w:p w:rsidR="00154C39" w:rsidRDefault="00115E27">
      <w:pPr>
        <w:shd w:val="clear" w:color="auto" w:fill="FFFFFF"/>
        <w:rPr>
          <w:color w:val="1E1919"/>
          <w:sz w:val="24"/>
          <w:szCs w:val="24"/>
          <w:highlight w:val="white"/>
        </w:rPr>
      </w:pPr>
      <w:r>
        <w:rPr>
          <w:color w:val="1E1919"/>
          <w:sz w:val="24"/>
          <w:szCs w:val="24"/>
          <w:highlight w:val="white"/>
        </w:rPr>
        <w:t xml:space="preserve">These paintings of domestic and organic objects collectively represent the dualities and </w:t>
      </w:r>
      <w:proofErr w:type="gramStart"/>
      <w:r>
        <w:rPr>
          <w:color w:val="1E1919"/>
          <w:sz w:val="24"/>
          <w:szCs w:val="24"/>
          <w:highlight w:val="white"/>
        </w:rPr>
        <w:t>dialectics</w:t>
      </w:r>
      <w:proofErr w:type="gramEnd"/>
      <w:r>
        <w:rPr>
          <w:color w:val="1E1919"/>
          <w:sz w:val="24"/>
          <w:szCs w:val="24"/>
          <w:highlight w:val="white"/>
        </w:rPr>
        <w:t xml:space="preserve"> of the artist’s emotions and experiences—attraction and aversion, hope and despair, delight and disgust—and her efforts to incorporate all of these lived experiences and their visual representations. </w:t>
      </w:r>
    </w:p>
    <w:p w:rsidR="00154C39" w:rsidRDefault="00154C39">
      <w:pPr>
        <w:shd w:val="clear" w:color="auto" w:fill="FFFFFF"/>
        <w:rPr>
          <w:color w:val="1E1919"/>
          <w:sz w:val="24"/>
          <w:szCs w:val="24"/>
          <w:highlight w:val="white"/>
        </w:rPr>
      </w:pPr>
    </w:p>
    <w:p w:rsidR="00154C39" w:rsidRDefault="00154C39">
      <w:pPr>
        <w:shd w:val="clear" w:color="auto" w:fill="FFFFFF"/>
        <w:rPr>
          <w:b/>
          <w:color w:val="1E1919"/>
          <w:sz w:val="24"/>
          <w:szCs w:val="24"/>
          <w:highlight w:val="white"/>
        </w:rPr>
      </w:pPr>
    </w:p>
    <w:p w:rsidR="00154C39" w:rsidRDefault="00115E27">
      <w:pPr>
        <w:shd w:val="clear" w:color="auto" w:fill="FFFFFF"/>
        <w:rPr>
          <w:b/>
          <w:color w:val="1E1919"/>
          <w:sz w:val="24"/>
          <w:szCs w:val="24"/>
          <w:highlight w:val="white"/>
        </w:rPr>
      </w:pPr>
      <w:r>
        <w:rPr>
          <w:b/>
          <w:color w:val="1E1919"/>
          <w:sz w:val="24"/>
          <w:szCs w:val="24"/>
          <w:highlight w:val="white"/>
        </w:rPr>
        <w:t>OTHER UPCOMING EVENTS:</w:t>
      </w:r>
    </w:p>
    <w:p w:rsidR="00154C39" w:rsidRDefault="00115E27">
      <w:pPr>
        <w:shd w:val="clear" w:color="auto" w:fill="FFFFFF"/>
        <w:rPr>
          <w:b/>
          <w:color w:val="1E1919"/>
          <w:sz w:val="24"/>
          <w:szCs w:val="24"/>
          <w:highlight w:val="white"/>
        </w:rPr>
      </w:pPr>
      <w:r>
        <w:rPr>
          <w:b/>
          <w:color w:val="1E1919"/>
          <w:sz w:val="24"/>
          <w:szCs w:val="24"/>
          <w:highlight w:val="white"/>
        </w:rPr>
        <w:t>CREATIVE CONVERSATION: BRIAN SCHNEIDER</w:t>
      </w:r>
    </w:p>
    <w:p w:rsidR="00154C39" w:rsidRDefault="00115E27">
      <w:pPr>
        <w:shd w:val="clear" w:color="auto" w:fill="FFFFFF"/>
        <w:rPr>
          <w:b/>
          <w:color w:val="1E1919"/>
          <w:sz w:val="24"/>
          <w:szCs w:val="24"/>
          <w:highlight w:val="white"/>
        </w:rPr>
      </w:pPr>
      <w:r>
        <w:rPr>
          <w:b/>
          <w:color w:val="1E1919"/>
          <w:sz w:val="24"/>
          <w:szCs w:val="24"/>
          <w:highlight w:val="white"/>
        </w:rPr>
        <w:t>DATE: Wed, Feb 15 • 6pm—7pm</w:t>
      </w:r>
    </w:p>
    <w:p w:rsidR="00154C39" w:rsidRDefault="00115E27">
      <w:pPr>
        <w:shd w:val="clear" w:color="auto" w:fill="FFFFFF"/>
        <w:spacing w:after="160"/>
        <w:rPr>
          <w:color w:val="1E1919"/>
          <w:sz w:val="24"/>
          <w:szCs w:val="24"/>
          <w:highlight w:val="white"/>
        </w:rPr>
      </w:pPr>
      <w:r>
        <w:rPr>
          <w:color w:val="1E1919"/>
          <w:sz w:val="24"/>
          <w:szCs w:val="24"/>
          <w:highlight w:val="white"/>
        </w:rPr>
        <w:lastRenderedPageBreak/>
        <w:t xml:space="preserve">Artist Brian Schneider discusses Be Still, a light installation on the façade of the Hilliard Art Museum. Guests will enjoy the opportunity to contemplate and meditate together on the messages </w:t>
      </w:r>
      <w:proofErr w:type="gramStart"/>
      <w:r>
        <w:rPr>
          <w:color w:val="1E1919"/>
          <w:sz w:val="24"/>
          <w:szCs w:val="24"/>
          <w:highlight w:val="white"/>
        </w:rPr>
        <w:t>projected</w:t>
      </w:r>
      <w:proofErr w:type="gramEnd"/>
      <w:r>
        <w:rPr>
          <w:color w:val="1E1919"/>
          <w:sz w:val="24"/>
          <w:szCs w:val="24"/>
          <w:highlight w:val="white"/>
        </w:rPr>
        <w:t xml:space="preserve"> as Psalm 46:10 is progressively unveiled.</w:t>
      </w:r>
    </w:p>
    <w:p w:rsidR="00154C39" w:rsidRDefault="00154C39">
      <w:pPr>
        <w:shd w:val="clear" w:color="auto" w:fill="FFFFFF"/>
        <w:spacing w:after="160"/>
        <w:rPr>
          <w:color w:val="1E1919"/>
          <w:sz w:val="24"/>
          <w:szCs w:val="24"/>
          <w:highlight w:val="white"/>
        </w:rPr>
      </w:pPr>
    </w:p>
    <w:p w:rsidR="00154C39" w:rsidRDefault="00115E27">
      <w:pPr>
        <w:pStyle w:val="Heading1"/>
        <w:keepNext w:val="0"/>
        <w:keepLines w:val="0"/>
        <w:shd w:val="clear" w:color="auto" w:fill="FFFFFF"/>
        <w:spacing w:before="0" w:after="0" w:line="240" w:lineRule="auto"/>
        <w:rPr>
          <w:b/>
          <w:color w:val="1E1919"/>
          <w:sz w:val="24"/>
          <w:szCs w:val="24"/>
          <w:highlight w:val="white"/>
        </w:rPr>
      </w:pPr>
      <w:bookmarkStart w:id="3" w:name="_9lrqjsi4e1co" w:colFirst="0" w:colLast="0"/>
      <w:bookmarkEnd w:id="3"/>
      <w:r>
        <w:rPr>
          <w:b/>
          <w:color w:val="1E1919"/>
          <w:sz w:val="24"/>
          <w:szCs w:val="24"/>
          <w:highlight w:val="white"/>
        </w:rPr>
        <w:t>CREATIVE CONVERSATION: YEON CHOI</w:t>
      </w:r>
    </w:p>
    <w:p w:rsidR="00154C39" w:rsidRDefault="00115E27">
      <w:pPr>
        <w:shd w:val="clear" w:color="auto" w:fill="FFFFFF"/>
        <w:spacing w:line="240" w:lineRule="auto"/>
        <w:rPr>
          <w:color w:val="1E1919"/>
          <w:sz w:val="24"/>
          <w:szCs w:val="24"/>
          <w:highlight w:val="white"/>
        </w:rPr>
      </w:pPr>
      <w:r>
        <w:rPr>
          <w:color w:val="1E1919"/>
          <w:sz w:val="24"/>
          <w:szCs w:val="24"/>
          <w:highlight w:val="white"/>
        </w:rPr>
        <w:t xml:space="preserve">DATE: Wed, Apr </w:t>
      </w:r>
      <w:proofErr w:type="gramStart"/>
      <w:r>
        <w:rPr>
          <w:color w:val="1E1919"/>
          <w:sz w:val="24"/>
          <w:szCs w:val="24"/>
          <w:highlight w:val="white"/>
        </w:rPr>
        <w:t>5  6</w:t>
      </w:r>
      <w:proofErr w:type="gramEnd"/>
      <w:r>
        <w:rPr>
          <w:color w:val="1E1919"/>
          <w:sz w:val="24"/>
          <w:szCs w:val="24"/>
          <w:highlight w:val="white"/>
        </w:rPr>
        <w:t xml:space="preserve"> pm-7pm</w:t>
      </w:r>
    </w:p>
    <w:p w:rsidR="00154C39" w:rsidRDefault="00115E27">
      <w:pPr>
        <w:shd w:val="clear" w:color="auto" w:fill="FFFFFF"/>
        <w:spacing w:after="160"/>
        <w:rPr>
          <w:i/>
          <w:color w:val="1E1919"/>
          <w:sz w:val="24"/>
          <w:szCs w:val="24"/>
          <w:highlight w:val="white"/>
        </w:rPr>
      </w:pPr>
      <w:r>
        <w:rPr>
          <w:color w:val="1E1919"/>
          <w:sz w:val="24"/>
          <w:szCs w:val="24"/>
          <w:highlight w:val="white"/>
        </w:rPr>
        <w:t xml:space="preserve">Artist and Professor in the UL College of Art, Yeon Choi, discusses her work in the exhibition, </w:t>
      </w:r>
      <w:r>
        <w:rPr>
          <w:i/>
          <w:color w:val="1E1919"/>
          <w:sz w:val="24"/>
          <w:szCs w:val="24"/>
          <w:highlight w:val="white"/>
        </w:rPr>
        <w:t>Yeon Choi:</w:t>
      </w:r>
      <w:r>
        <w:rPr>
          <w:color w:val="1E1919"/>
          <w:sz w:val="24"/>
          <w:szCs w:val="24"/>
          <w:highlight w:val="white"/>
        </w:rPr>
        <w:t xml:space="preserve"> </w:t>
      </w:r>
      <w:r>
        <w:rPr>
          <w:i/>
          <w:color w:val="1E1919"/>
          <w:sz w:val="24"/>
          <w:szCs w:val="24"/>
          <w:highlight w:val="white"/>
        </w:rPr>
        <w:t>My Favorite Things.</w:t>
      </w:r>
    </w:p>
    <w:p w:rsidR="00154C39" w:rsidRDefault="00115E27">
      <w:pPr>
        <w:shd w:val="clear" w:color="auto" w:fill="FFFFFF"/>
        <w:spacing w:after="160"/>
        <w:rPr>
          <w:b/>
          <w:color w:val="1E1919"/>
          <w:sz w:val="24"/>
          <w:szCs w:val="24"/>
          <w:highlight w:val="white"/>
        </w:rPr>
      </w:pPr>
      <w:r>
        <w:rPr>
          <w:b/>
          <w:color w:val="1E1919"/>
          <w:sz w:val="24"/>
          <w:szCs w:val="24"/>
          <w:highlight w:val="white"/>
        </w:rPr>
        <w:t xml:space="preserve"> </w:t>
      </w:r>
    </w:p>
    <w:p w:rsidR="00154C39" w:rsidRDefault="00115E27">
      <w:pPr>
        <w:shd w:val="clear" w:color="auto" w:fill="FFFFFF"/>
        <w:rPr>
          <w:b/>
          <w:color w:val="1E1919"/>
          <w:sz w:val="24"/>
          <w:szCs w:val="24"/>
          <w:highlight w:val="white"/>
        </w:rPr>
      </w:pPr>
      <w:r>
        <w:rPr>
          <w:b/>
          <w:color w:val="1E1919"/>
          <w:sz w:val="24"/>
          <w:szCs w:val="24"/>
          <w:highlight w:val="white"/>
        </w:rPr>
        <w:t>CREATIVE CONVERSATION: KALEE APPLETON</w:t>
      </w:r>
    </w:p>
    <w:p w:rsidR="00154C39" w:rsidRPr="00DB4F95" w:rsidRDefault="00DB4F95" w:rsidP="00DB4F95">
      <w:pPr>
        <w:shd w:val="clear" w:color="auto" w:fill="FFFFFF"/>
        <w:spacing w:line="240" w:lineRule="auto"/>
        <w:rPr>
          <w:color w:val="1E1919"/>
          <w:sz w:val="24"/>
          <w:szCs w:val="24"/>
          <w:highlight w:val="white"/>
        </w:rPr>
      </w:pPr>
      <w:r>
        <w:rPr>
          <w:color w:val="1E1919"/>
          <w:sz w:val="24"/>
          <w:szCs w:val="24"/>
          <w:highlight w:val="white"/>
        </w:rPr>
        <w:t xml:space="preserve">DATE: </w:t>
      </w:r>
      <w:r w:rsidR="00115E27" w:rsidRPr="00DB4F95">
        <w:rPr>
          <w:color w:val="1E1919"/>
          <w:sz w:val="24"/>
          <w:szCs w:val="24"/>
          <w:highlight w:val="white"/>
        </w:rPr>
        <w:t xml:space="preserve">Wed Apr </w:t>
      </w:r>
      <w:proofErr w:type="gramStart"/>
      <w:r w:rsidR="00115E27" w:rsidRPr="00DB4F95">
        <w:rPr>
          <w:color w:val="1E1919"/>
          <w:sz w:val="24"/>
          <w:szCs w:val="24"/>
          <w:highlight w:val="white"/>
        </w:rPr>
        <w:t>19  6pm</w:t>
      </w:r>
      <w:proofErr w:type="gramEnd"/>
      <w:r w:rsidR="00115E27" w:rsidRPr="00DB4F95">
        <w:rPr>
          <w:color w:val="1E1919"/>
          <w:sz w:val="24"/>
          <w:szCs w:val="24"/>
          <w:highlight w:val="white"/>
        </w:rPr>
        <w:t>-7pm</w:t>
      </w:r>
    </w:p>
    <w:p w:rsidR="00154C39" w:rsidRDefault="00115E27">
      <w:pPr>
        <w:shd w:val="clear" w:color="auto" w:fill="FFFFFF"/>
        <w:spacing w:after="160"/>
        <w:rPr>
          <w:b/>
          <w:color w:val="1E1919"/>
          <w:sz w:val="24"/>
          <w:szCs w:val="24"/>
          <w:highlight w:val="white"/>
        </w:rPr>
      </w:pPr>
      <w:r>
        <w:rPr>
          <w:color w:val="1E1919"/>
          <w:sz w:val="24"/>
          <w:szCs w:val="24"/>
          <w:highlight w:val="white"/>
        </w:rPr>
        <w:t xml:space="preserve">Artist </w:t>
      </w:r>
      <w:proofErr w:type="spellStart"/>
      <w:r>
        <w:rPr>
          <w:color w:val="1E1919"/>
          <w:sz w:val="24"/>
          <w:szCs w:val="24"/>
          <w:highlight w:val="white"/>
        </w:rPr>
        <w:t>Kalee</w:t>
      </w:r>
      <w:proofErr w:type="spellEnd"/>
      <w:r>
        <w:rPr>
          <w:color w:val="1E1919"/>
          <w:sz w:val="24"/>
          <w:szCs w:val="24"/>
          <w:highlight w:val="white"/>
        </w:rPr>
        <w:t xml:space="preserve"> Appleton discusses her work in the exhibition, </w:t>
      </w:r>
      <w:r>
        <w:rPr>
          <w:i/>
          <w:color w:val="1E1919"/>
          <w:sz w:val="24"/>
          <w:szCs w:val="24"/>
          <w:highlight w:val="white"/>
        </w:rPr>
        <w:t>Entanglement.</w:t>
      </w:r>
    </w:p>
    <w:p w:rsidR="00154C39" w:rsidRDefault="00154C39">
      <w:pPr>
        <w:shd w:val="clear" w:color="auto" w:fill="FFFFFF"/>
        <w:spacing w:after="160"/>
        <w:rPr>
          <w:b/>
          <w:color w:val="1E1919"/>
          <w:sz w:val="24"/>
          <w:szCs w:val="24"/>
          <w:highlight w:val="white"/>
        </w:rPr>
      </w:pPr>
    </w:p>
    <w:bookmarkStart w:id="4" w:name="_343so5ej7grb" w:colFirst="0" w:colLast="0"/>
    <w:bookmarkEnd w:id="4"/>
    <w:p w:rsidR="00154C39" w:rsidRPr="00DB4F95" w:rsidRDefault="00115E27">
      <w:pPr>
        <w:pStyle w:val="Heading1"/>
        <w:keepNext w:val="0"/>
        <w:keepLines w:val="0"/>
        <w:shd w:val="clear" w:color="auto" w:fill="FFFFFF"/>
        <w:spacing w:before="0" w:after="0" w:line="240" w:lineRule="auto"/>
        <w:rPr>
          <w:b/>
          <w:sz w:val="24"/>
          <w:szCs w:val="24"/>
          <w:highlight w:val="white"/>
        </w:rPr>
      </w:pPr>
      <w:r w:rsidRPr="00DB4F95">
        <w:fldChar w:fldCharType="begin"/>
      </w:r>
      <w:r w:rsidRPr="00DB4F95">
        <w:instrText xml:space="preserve"> HYPERLINK "https://hilliardmuseum.org/calendar/let-s-make-art-1" \h </w:instrText>
      </w:r>
      <w:r w:rsidRPr="00DB4F95">
        <w:fldChar w:fldCharType="separate"/>
      </w:r>
      <w:r w:rsidRPr="00DB4F95">
        <w:rPr>
          <w:b/>
          <w:sz w:val="24"/>
          <w:szCs w:val="24"/>
          <w:highlight w:val="white"/>
        </w:rPr>
        <w:t>LET'S MAKE ART</w:t>
      </w:r>
      <w:r w:rsidRPr="00DB4F95">
        <w:rPr>
          <w:b/>
          <w:sz w:val="24"/>
          <w:szCs w:val="24"/>
          <w:highlight w:val="white"/>
        </w:rPr>
        <w:fldChar w:fldCharType="end"/>
      </w:r>
    </w:p>
    <w:p w:rsidR="00154C39" w:rsidRDefault="00115E27">
      <w:pPr>
        <w:pStyle w:val="Heading1"/>
        <w:keepNext w:val="0"/>
        <w:keepLines w:val="0"/>
        <w:shd w:val="clear" w:color="auto" w:fill="FFFFFF"/>
        <w:spacing w:before="0" w:after="0" w:line="240" w:lineRule="auto"/>
        <w:rPr>
          <w:color w:val="1E1919"/>
          <w:sz w:val="24"/>
          <w:szCs w:val="24"/>
          <w:highlight w:val="white"/>
        </w:rPr>
      </w:pPr>
      <w:bookmarkStart w:id="5" w:name="_x1ye7x34sr8u" w:colFirst="0" w:colLast="0"/>
      <w:bookmarkEnd w:id="5"/>
      <w:r>
        <w:rPr>
          <w:color w:val="1E1919"/>
          <w:sz w:val="24"/>
          <w:szCs w:val="24"/>
          <w:highlight w:val="white"/>
        </w:rPr>
        <w:t>DATE: Third Saturday of Every Month 10:00 AM -12:00 PM</w:t>
      </w:r>
      <w:bookmarkStart w:id="6" w:name="_GoBack"/>
      <w:bookmarkEnd w:id="6"/>
    </w:p>
    <w:p w:rsidR="00154C39" w:rsidRDefault="00115E27">
      <w:pPr>
        <w:pStyle w:val="Heading1"/>
        <w:keepNext w:val="0"/>
        <w:keepLines w:val="0"/>
        <w:shd w:val="clear" w:color="auto" w:fill="FFFFFF"/>
        <w:spacing w:before="0" w:after="0" w:line="240" w:lineRule="auto"/>
        <w:rPr>
          <w:color w:val="1E1919"/>
          <w:sz w:val="24"/>
          <w:szCs w:val="24"/>
          <w:highlight w:val="white"/>
        </w:rPr>
      </w:pPr>
      <w:bookmarkStart w:id="7" w:name="_dwrqr8m8sb9x" w:colFirst="0" w:colLast="0"/>
      <w:bookmarkEnd w:id="7"/>
      <w:r>
        <w:rPr>
          <w:color w:val="1E1919"/>
          <w:sz w:val="24"/>
          <w:szCs w:val="24"/>
          <w:highlight w:val="white"/>
        </w:rPr>
        <w:t>Free with Admission</w:t>
      </w:r>
    </w:p>
    <w:p w:rsidR="00154C39" w:rsidRDefault="00115E27">
      <w:pPr>
        <w:shd w:val="clear" w:color="auto" w:fill="FFFFFF"/>
        <w:spacing w:before="240" w:after="240"/>
        <w:rPr>
          <w:b/>
          <w:color w:val="1E1919"/>
          <w:sz w:val="24"/>
          <w:szCs w:val="24"/>
          <w:highlight w:val="white"/>
        </w:rPr>
      </w:pPr>
      <w:r>
        <w:rPr>
          <w:color w:val="1E1919"/>
          <w:sz w:val="24"/>
          <w:szCs w:val="24"/>
          <w:highlight w:val="white"/>
        </w:rPr>
        <w:t xml:space="preserve">The Hilliard Art Museum is excited to offer monthly drop-in art making on the third Saturday of each month from 10 am-12 pm. Work with a local teaching artist to create an artwork inspired by the museum's current exhibitions. Art activities </w:t>
      </w:r>
      <w:proofErr w:type="gramStart"/>
      <w:r>
        <w:rPr>
          <w:color w:val="1E1919"/>
          <w:sz w:val="24"/>
          <w:szCs w:val="24"/>
          <w:highlight w:val="white"/>
        </w:rPr>
        <w:t>are designed</w:t>
      </w:r>
      <w:proofErr w:type="gramEnd"/>
      <w:r>
        <w:rPr>
          <w:color w:val="1E1919"/>
          <w:sz w:val="24"/>
          <w:szCs w:val="24"/>
          <w:highlight w:val="white"/>
        </w:rPr>
        <w:t xml:space="preserve"> for ages 4 and up. </w:t>
      </w:r>
      <w:proofErr w:type="gramStart"/>
      <w:r>
        <w:rPr>
          <w:color w:val="1E1919"/>
          <w:sz w:val="24"/>
          <w:szCs w:val="24"/>
          <w:highlight w:val="white"/>
        </w:rPr>
        <w:t>Children must be accompanied by an adult</w:t>
      </w:r>
      <w:proofErr w:type="gramEnd"/>
      <w:r>
        <w:rPr>
          <w:color w:val="1E1919"/>
          <w:sz w:val="24"/>
          <w:szCs w:val="24"/>
          <w:highlight w:val="white"/>
        </w:rPr>
        <w:t>. Participation is free with admission.</w:t>
      </w:r>
    </w:p>
    <w:p w:rsidR="00154C39" w:rsidRDefault="00154C39">
      <w:pPr>
        <w:shd w:val="clear" w:color="auto" w:fill="FFFFFF"/>
        <w:rPr>
          <w:sz w:val="24"/>
          <w:szCs w:val="24"/>
        </w:rPr>
      </w:pPr>
    </w:p>
    <w:p w:rsidR="00154C39" w:rsidRDefault="00115E27">
      <w:pPr>
        <w:shd w:val="clear" w:color="auto" w:fill="FFFFFF"/>
        <w:rPr>
          <w:b/>
          <w:color w:val="1E1919"/>
          <w:sz w:val="24"/>
          <w:szCs w:val="24"/>
        </w:rPr>
      </w:pPr>
      <w:r>
        <w:rPr>
          <w:b/>
          <w:color w:val="1E1919"/>
          <w:sz w:val="24"/>
          <w:szCs w:val="24"/>
        </w:rPr>
        <w:t xml:space="preserve">EXHIBITION PUBLICATION: </w:t>
      </w:r>
    </w:p>
    <w:p w:rsidR="00154C39" w:rsidRDefault="00B13E9F">
      <w:pPr>
        <w:shd w:val="clear" w:color="auto" w:fill="FFFFFF"/>
        <w:rPr>
          <w:b/>
          <w:i/>
          <w:color w:val="1E1919"/>
          <w:sz w:val="24"/>
          <w:szCs w:val="24"/>
        </w:rPr>
      </w:pPr>
      <w:hyperlink r:id="rId9">
        <w:r w:rsidR="00115E27">
          <w:rPr>
            <w:b/>
            <w:i/>
            <w:color w:val="1155CC"/>
            <w:sz w:val="24"/>
            <w:szCs w:val="24"/>
            <w:u w:val="single"/>
          </w:rPr>
          <w:t>Envisioning the South: The Roger Houston Ogden Collection</w:t>
        </w:r>
      </w:hyperlink>
    </w:p>
    <w:p w:rsidR="00154C39" w:rsidRDefault="00115E27">
      <w:pPr>
        <w:shd w:val="clear" w:color="auto" w:fill="FFFFFF"/>
        <w:rPr>
          <w:color w:val="1E1919"/>
          <w:sz w:val="24"/>
          <w:szCs w:val="24"/>
        </w:rPr>
      </w:pPr>
      <w:r>
        <w:rPr>
          <w:color w:val="1E1919"/>
          <w:sz w:val="24"/>
          <w:szCs w:val="24"/>
        </w:rPr>
        <w:t>Essays by Benjamin M. Hickey and John R. Kemp</w:t>
      </w:r>
    </w:p>
    <w:p w:rsidR="00154C39" w:rsidRDefault="00115E27">
      <w:pPr>
        <w:shd w:val="clear" w:color="auto" w:fill="FFFFFF"/>
        <w:rPr>
          <w:color w:val="1E1919"/>
          <w:sz w:val="24"/>
          <w:szCs w:val="24"/>
        </w:rPr>
      </w:pPr>
      <w:r>
        <w:rPr>
          <w:color w:val="1E1919"/>
          <w:sz w:val="24"/>
          <w:szCs w:val="24"/>
        </w:rPr>
        <w:t>Retail price: $29.95</w:t>
      </w:r>
    </w:p>
    <w:p w:rsidR="00154C39" w:rsidRDefault="00154C39">
      <w:pPr>
        <w:shd w:val="clear" w:color="auto" w:fill="FFFFFF"/>
        <w:rPr>
          <w:color w:val="1E1919"/>
          <w:sz w:val="24"/>
          <w:szCs w:val="24"/>
        </w:rPr>
      </w:pPr>
    </w:p>
    <w:p w:rsidR="00154C39" w:rsidRDefault="00115E27">
      <w:pPr>
        <w:shd w:val="clear" w:color="auto" w:fill="FFFFFF"/>
        <w:rPr>
          <w:color w:val="1E1919"/>
          <w:sz w:val="24"/>
          <w:szCs w:val="24"/>
        </w:rPr>
      </w:pPr>
      <w:r>
        <w:rPr>
          <w:color w:val="1E1919"/>
          <w:sz w:val="24"/>
          <w:szCs w:val="24"/>
        </w:rPr>
        <w:t xml:space="preserve">This publication will document the exhibition </w:t>
      </w:r>
      <w:r>
        <w:rPr>
          <w:i/>
          <w:color w:val="1E1919"/>
          <w:sz w:val="24"/>
          <w:szCs w:val="24"/>
        </w:rPr>
        <w:t>Envisioning the South: The Roger Houston Ogden Collection</w:t>
      </w:r>
      <w:r>
        <w:rPr>
          <w:color w:val="1E1919"/>
          <w:sz w:val="24"/>
          <w:szCs w:val="24"/>
        </w:rPr>
        <w:t xml:space="preserve"> presented at the Hilliard Art Museum – University of Louisiana at Lafayette from January 20 – August 19, 2023 including reproductions of approximately fifty works of art on loan from Mr. Ogden’s private art collection as well as from the Ogden Museum of Southern Art.</w:t>
      </w:r>
    </w:p>
    <w:p w:rsidR="00154C39" w:rsidRDefault="00154C39">
      <w:pPr>
        <w:shd w:val="clear" w:color="auto" w:fill="FFFFFF"/>
        <w:rPr>
          <w:color w:val="1E1919"/>
          <w:sz w:val="24"/>
          <w:szCs w:val="24"/>
        </w:rPr>
      </w:pPr>
    </w:p>
    <w:p w:rsidR="00154C39" w:rsidRDefault="00115E27">
      <w:pPr>
        <w:shd w:val="clear" w:color="auto" w:fill="FFFFFF"/>
        <w:rPr>
          <w:color w:val="1E1919"/>
          <w:sz w:val="24"/>
          <w:szCs w:val="24"/>
        </w:rPr>
      </w:pPr>
      <w:r>
        <w:rPr>
          <w:color w:val="1E1919"/>
          <w:sz w:val="24"/>
          <w:szCs w:val="24"/>
        </w:rPr>
        <w:t>Roger Houston Ogden is the foremost collector of Southern Art and founder of the Ogden Museum of Southern Art in New Orleans.</w:t>
      </w:r>
    </w:p>
    <w:p w:rsidR="00154C39" w:rsidRDefault="00115E27">
      <w:pPr>
        <w:shd w:val="clear" w:color="auto" w:fill="FFFFFF"/>
        <w:rPr>
          <w:color w:val="1E1919"/>
          <w:sz w:val="24"/>
          <w:szCs w:val="24"/>
        </w:rPr>
      </w:pPr>
      <w:r>
        <w:rPr>
          <w:color w:val="1E1919"/>
          <w:sz w:val="24"/>
          <w:szCs w:val="24"/>
        </w:rPr>
        <w:t xml:space="preserve"> </w:t>
      </w:r>
    </w:p>
    <w:p w:rsidR="00154C39" w:rsidRDefault="00115E27">
      <w:pPr>
        <w:shd w:val="clear" w:color="auto" w:fill="FFFFFF"/>
        <w:rPr>
          <w:b/>
          <w:color w:val="1E1919"/>
          <w:sz w:val="24"/>
          <w:szCs w:val="24"/>
        </w:rPr>
      </w:pPr>
      <w:r>
        <w:rPr>
          <w:color w:val="1E1919"/>
          <w:sz w:val="24"/>
          <w:szCs w:val="24"/>
        </w:rPr>
        <w:lastRenderedPageBreak/>
        <w:t xml:space="preserve">This book will relay the collector’s journey from his first purchase of a painting by renowned landscape artist, Alexander Drysdale to his turn toward abstraction inspired by the work of artist Ida </w:t>
      </w:r>
      <w:proofErr w:type="spellStart"/>
      <w:r>
        <w:rPr>
          <w:color w:val="1E1919"/>
          <w:sz w:val="24"/>
          <w:szCs w:val="24"/>
        </w:rPr>
        <w:t>Kohlmeyer</w:t>
      </w:r>
      <w:proofErr w:type="spellEnd"/>
      <w:r>
        <w:rPr>
          <w:color w:val="1E1919"/>
          <w:sz w:val="24"/>
          <w:szCs w:val="24"/>
        </w:rPr>
        <w:t xml:space="preserve">, and then to photography with the acquisition of work by Clarence John Laughlin. Ogden’s collection is undeniably important in that it has come to define Southern art. </w:t>
      </w:r>
      <w:r>
        <w:rPr>
          <w:b/>
          <w:color w:val="1E1919"/>
          <w:sz w:val="24"/>
          <w:szCs w:val="24"/>
        </w:rPr>
        <w:t xml:space="preserve"> </w:t>
      </w:r>
    </w:p>
    <w:p w:rsidR="00154C39" w:rsidRDefault="00154C39">
      <w:pPr>
        <w:shd w:val="clear" w:color="auto" w:fill="FFFFFF"/>
        <w:rPr>
          <w:sz w:val="24"/>
          <w:szCs w:val="24"/>
        </w:rPr>
      </w:pPr>
    </w:p>
    <w:p w:rsidR="00154C39" w:rsidRDefault="00115E27">
      <w:pPr>
        <w:shd w:val="clear" w:color="auto" w:fill="FFFFFF"/>
        <w:rPr>
          <w:b/>
          <w:color w:val="1E1919"/>
          <w:sz w:val="24"/>
          <w:szCs w:val="24"/>
        </w:rPr>
      </w:pPr>
      <w:r>
        <w:rPr>
          <w:b/>
          <w:color w:val="1E1919"/>
          <w:sz w:val="24"/>
          <w:szCs w:val="24"/>
        </w:rPr>
        <w:t>Museum Hours, Admission &amp; General Information</w:t>
      </w:r>
    </w:p>
    <w:p w:rsidR="00154C39" w:rsidRDefault="00115E27">
      <w:pPr>
        <w:shd w:val="clear" w:color="auto" w:fill="FFFFFF"/>
        <w:rPr>
          <w:color w:val="1E1919"/>
          <w:sz w:val="24"/>
          <w:szCs w:val="24"/>
        </w:rPr>
      </w:pPr>
      <w:r>
        <w:rPr>
          <w:color w:val="1E1919"/>
          <w:sz w:val="24"/>
          <w:szCs w:val="24"/>
        </w:rPr>
        <w:t xml:space="preserve">The Hilliard Art Museum is located at 710 E. Saint Mary Blvd. on the campus of the University of Louisiana at Lafayette. Museum hours </w:t>
      </w:r>
      <w:proofErr w:type="gramStart"/>
      <w:r>
        <w:rPr>
          <w:color w:val="1E1919"/>
          <w:sz w:val="24"/>
          <w:szCs w:val="24"/>
        </w:rPr>
        <w:t>are Tuesday through Friday, 9 a.m.-5 p.m.; Saturday, 10 a.m.-5 p.m.; closed</w:t>
      </w:r>
      <w:proofErr w:type="gramEnd"/>
      <w:r>
        <w:rPr>
          <w:color w:val="1E1919"/>
          <w:sz w:val="24"/>
          <w:szCs w:val="24"/>
        </w:rPr>
        <w:t xml:space="preserve"> Sunday and Monday. For general information, please visit HillliardMuseum.org or call 337-482-2278.</w:t>
      </w:r>
    </w:p>
    <w:p w:rsidR="00154C39" w:rsidRDefault="00154C39">
      <w:pPr>
        <w:rPr>
          <w:sz w:val="24"/>
          <w:szCs w:val="24"/>
        </w:rPr>
      </w:pPr>
    </w:p>
    <w:p w:rsidR="00154C39" w:rsidRDefault="00115E27">
      <w:pPr>
        <w:shd w:val="clear" w:color="auto" w:fill="FFFFFF"/>
        <w:rPr>
          <w:color w:val="1E1919"/>
          <w:sz w:val="24"/>
          <w:szCs w:val="24"/>
        </w:rPr>
      </w:pPr>
      <w:r>
        <w:rPr>
          <w:color w:val="1E1919"/>
          <w:sz w:val="24"/>
          <w:szCs w:val="24"/>
        </w:rPr>
        <w:t>Upon request, press and media kits are available that include additional high-resolution images and selected literature.</w:t>
      </w:r>
    </w:p>
    <w:p w:rsidR="00154C39" w:rsidRDefault="00115E27">
      <w:pPr>
        <w:shd w:val="clear" w:color="auto" w:fill="FFFFFF"/>
        <w:rPr>
          <w:color w:val="1E1919"/>
          <w:sz w:val="24"/>
          <w:szCs w:val="24"/>
        </w:rPr>
      </w:pPr>
      <w:r>
        <w:rPr>
          <w:color w:val="1E1919"/>
          <w:sz w:val="24"/>
          <w:szCs w:val="24"/>
        </w:rPr>
        <w:tab/>
      </w:r>
    </w:p>
    <w:p w:rsidR="00154C39" w:rsidRDefault="00115E27">
      <w:pPr>
        <w:shd w:val="clear" w:color="auto" w:fill="FFFFFF"/>
        <w:rPr>
          <w:b/>
          <w:color w:val="1E1919"/>
          <w:sz w:val="24"/>
          <w:szCs w:val="24"/>
        </w:rPr>
      </w:pPr>
      <w:r>
        <w:rPr>
          <w:b/>
          <w:color w:val="1E1919"/>
          <w:sz w:val="24"/>
          <w:szCs w:val="24"/>
        </w:rPr>
        <w:t>About the Hilliard Art Museum</w:t>
      </w:r>
    </w:p>
    <w:p w:rsidR="00154C39" w:rsidRDefault="00115E27">
      <w:pPr>
        <w:shd w:val="clear" w:color="auto" w:fill="FFFFFF"/>
        <w:rPr>
          <w:color w:val="1E1919"/>
          <w:sz w:val="24"/>
          <w:szCs w:val="24"/>
        </w:rPr>
      </w:pPr>
      <w:r>
        <w:rPr>
          <w:color w:val="1E1919"/>
          <w:sz w:val="24"/>
          <w:szCs w:val="24"/>
        </w:rPr>
        <w:t xml:space="preserve">Our Museum is a bridge. Our Museum is a catalyst. Our Museum is for everyone. We connect art and education, our university and our community, generations and cultures. The Hilliard Art Museum-University of Louisiana at Lafayette is not just a place to look at art. </w:t>
      </w:r>
      <w:proofErr w:type="gramStart"/>
      <w:r>
        <w:rPr>
          <w:color w:val="1E1919"/>
          <w:sz w:val="24"/>
          <w:szCs w:val="24"/>
        </w:rPr>
        <w:t>It’s</w:t>
      </w:r>
      <w:proofErr w:type="gramEnd"/>
      <w:r>
        <w:rPr>
          <w:color w:val="1E1919"/>
          <w:sz w:val="24"/>
          <w:szCs w:val="24"/>
        </w:rPr>
        <w:t xml:space="preserve"> a place where visitors are encouraged to truly see art. It is a place of learning, where students sketch in the galleries and artists talk about their work. </w:t>
      </w:r>
      <w:proofErr w:type="gramStart"/>
      <w:r>
        <w:rPr>
          <w:color w:val="1E1919"/>
          <w:sz w:val="24"/>
          <w:szCs w:val="24"/>
        </w:rPr>
        <w:t>It’s</w:t>
      </w:r>
      <w:proofErr w:type="gramEnd"/>
      <w:r>
        <w:rPr>
          <w:color w:val="1E1919"/>
          <w:sz w:val="24"/>
          <w:szCs w:val="24"/>
        </w:rPr>
        <w:t xml:space="preserve"> a destination for families, where kids express their own creativity through hands-on activities. </w:t>
      </w:r>
      <w:proofErr w:type="gramStart"/>
      <w:r>
        <w:rPr>
          <w:color w:val="1E1919"/>
          <w:sz w:val="24"/>
          <w:szCs w:val="24"/>
        </w:rPr>
        <w:t>And</w:t>
      </w:r>
      <w:proofErr w:type="gramEnd"/>
      <w:r>
        <w:rPr>
          <w:color w:val="1E1919"/>
          <w:sz w:val="24"/>
          <w:szCs w:val="24"/>
        </w:rPr>
        <w:t xml:space="preserve"> it’s a resource for academic research and observation. Museum experiences build skills that extend into every aspect of life. Viewing art promotes dialogue and understanding between individuals, among families, and throughout our community. Art makes life richer. </w:t>
      </w:r>
      <w:proofErr w:type="gramStart"/>
      <w:r>
        <w:rPr>
          <w:color w:val="1E1919"/>
          <w:sz w:val="24"/>
          <w:szCs w:val="24"/>
        </w:rPr>
        <w:t>And better</w:t>
      </w:r>
      <w:proofErr w:type="gramEnd"/>
      <w:r>
        <w:rPr>
          <w:color w:val="1E1919"/>
          <w:sz w:val="24"/>
          <w:szCs w:val="24"/>
        </w:rPr>
        <w:t>. For everyone.</w:t>
      </w:r>
    </w:p>
    <w:p w:rsidR="00154C39" w:rsidRDefault="00154C39">
      <w:pPr>
        <w:shd w:val="clear" w:color="auto" w:fill="FFFFFF"/>
        <w:rPr>
          <w:color w:val="1E1919"/>
          <w:sz w:val="24"/>
          <w:szCs w:val="24"/>
        </w:rPr>
      </w:pPr>
    </w:p>
    <w:p w:rsidR="00154C39" w:rsidRDefault="00B13E9F">
      <w:pPr>
        <w:shd w:val="clear" w:color="auto" w:fill="FFFFFF"/>
        <w:rPr>
          <w:color w:val="1E1919"/>
          <w:sz w:val="24"/>
          <w:szCs w:val="24"/>
        </w:rPr>
      </w:pPr>
      <w:hyperlink r:id="rId10">
        <w:r w:rsidR="00115E27">
          <w:rPr>
            <w:color w:val="1155CC"/>
            <w:sz w:val="24"/>
            <w:szCs w:val="24"/>
            <w:u w:val="single"/>
          </w:rPr>
          <w:t>LINKS TO IMAGES HERE</w:t>
        </w:r>
      </w:hyperlink>
    </w:p>
    <w:p w:rsidR="00154C39" w:rsidRDefault="00154C39">
      <w:pPr>
        <w:shd w:val="clear" w:color="auto" w:fill="FFFFFF"/>
        <w:rPr>
          <w:color w:val="1E1919"/>
          <w:sz w:val="24"/>
          <w:szCs w:val="24"/>
        </w:rPr>
      </w:pPr>
    </w:p>
    <w:p w:rsidR="00154C39" w:rsidRDefault="00115E27">
      <w:pPr>
        <w:shd w:val="clear" w:color="auto" w:fill="FFFFFF"/>
        <w:jc w:val="center"/>
        <w:rPr>
          <w:color w:val="1E1919"/>
          <w:sz w:val="24"/>
          <w:szCs w:val="24"/>
        </w:rPr>
      </w:pPr>
      <w:r>
        <w:rPr>
          <w:color w:val="1E1919"/>
          <w:sz w:val="24"/>
          <w:szCs w:val="24"/>
        </w:rPr>
        <w:t>###</w:t>
      </w:r>
    </w:p>
    <w:sectPr w:rsidR="00154C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39"/>
    <w:rsid w:val="00115E27"/>
    <w:rsid w:val="00154C39"/>
    <w:rsid w:val="00DB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9FA55"/>
  <w15:docId w15:val="{777D799D-4E78-8048-AF07-1FEDAB32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hilliardmuseum.org/exhibits/yeon-choi-my-favorite-things" TargetMode="External"/><Relationship Id="rId3" Type="http://schemas.openxmlformats.org/officeDocument/2006/relationships/webSettings" Target="webSettings.xml"/><Relationship Id="rId7" Type="http://schemas.openxmlformats.org/officeDocument/2006/relationships/hyperlink" Target="https://hilliardmuseum.org/exhibits/entanglement-new-work-by-kalee-applet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illiardmuseum.org/home" TargetMode="External"/><Relationship Id="rId11" Type="http://schemas.openxmlformats.org/officeDocument/2006/relationships/fontTable" Target="fontTable.xml"/><Relationship Id="rId5" Type="http://schemas.openxmlformats.org/officeDocument/2006/relationships/hyperlink" Target="mailto:jpolisky@goshiftkey.com" TargetMode="External"/><Relationship Id="rId10" Type="http://schemas.openxmlformats.org/officeDocument/2006/relationships/hyperlink" Target="https://drive.google.com/drive/u/2/folders/1K9fKBKGpsu4tPzYB4Mi3nVv2FU0S_PoT" TargetMode="External"/><Relationship Id="rId4" Type="http://schemas.openxmlformats.org/officeDocument/2006/relationships/image" Target="media/image1.png"/><Relationship Id="rId9" Type="http://schemas.openxmlformats.org/officeDocument/2006/relationships/hyperlink" Target="https://hilliardmuseum.org/Shop/exhibition-catal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Louanne Greenwald</dc:creator>
  <cp:lastModifiedBy>Greenwald Louanne</cp:lastModifiedBy>
  <cp:revision>2</cp:revision>
  <dcterms:created xsi:type="dcterms:W3CDTF">2023-02-13T20:15:00Z</dcterms:created>
  <dcterms:modified xsi:type="dcterms:W3CDTF">2023-02-13T20:15:00Z</dcterms:modified>
</cp:coreProperties>
</file>